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5D" w:rsidRDefault="00642258">
      <w:pPr>
        <w:spacing w:line="600" w:lineRule="exact"/>
        <w:outlineLvl w:val="0"/>
        <w:rPr>
          <w:rFonts w:eastAsia="仿宋_GB2312"/>
          <w:b/>
          <w:sz w:val="32"/>
        </w:rPr>
      </w:pPr>
      <w:r>
        <w:rPr>
          <w:rFonts w:ascii="仿宋_GB2312" w:eastAsia="仿宋_GB2312" w:hint="eastAsia"/>
          <w:sz w:val="32"/>
          <w:szCs w:val="32"/>
        </w:rPr>
        <w:t>附件5</w:t>
      </w:r>
    </w:p>
    <w:p w:rsidR="00602F5D" w:rsidRDefault="00642258">
      <w:pPr>
        <w:pStyle w:val="a7"/>
        <w:rPr>
          <w:rFonts w:ascii="宋体" w:eastAsia="宋体" w:hAnsi="宋体" w:cs="Times New Roman"/>
          <w:b/>
          <w:kern w:val="2"/>
          <w:sz w:val="36"/>
          <w:szCs w:val="36"/>
        </w:rPr>
      </w:pPr>
      <w:r>
        <w:rPr>
          <w:rFonts w:ascii="宋体" w:eastAsia="宋体" w:hAnsi="宋体" w:cs="Times New Roman" w:hint="eastAsia"/>
          <w:b/>
          <w:kern w:val="2"/>
          <w:sz w:val="36"/>
          <w:szCs w:val="36"/>
        </w:rPr>
        <w:t>《2018年社会责任中国银行业报告》框架</w:t>
      </w:r>
    </w:p>
    <w:tbl>
      <w:tblPr>
        <w:tblStyle w:val="a8"/>
        <w:tblW w:w="5000" w:type="pct"/>
        <w:tblLook w:val="04A0"/>
      </w:tblPr>
      <w:tblGrid>
        <w:gridCol w:w="8522"/>
      </w:tblGrid>
      <w:tr w:rsidR="00BD17DB" w:rsidTr="00DB2B92">
        <w:tc>
          <w:tcPr>
            <w:tcW w:w="5000" w:type="pct"/>
          </w:tcPr>
          <w:p w:rsidR="00BD17DB" w:rsidRPr="00BD17DB" w:rsidRDefault="00BD17DB" w:rsidP="00BD17DB">
            <w:pPr>
              <w:spacing w:line="360" w:lineRule="auto"/>
              <w:jc w:val="center"/>
              <w:rPr>
                <w:rFonts w:eastAsia="仿宋_GB2312"/>
                <w:b/>
                <w:sz w:val="24"/>
              </w:rPr>
            </w:pPr>
            <w:r w:rsidRPr="00BD17DB">
              <w:rPr>
                <w:rFonts w:ascii="黑体" w:eastAsia="黑体" w:hAnsi="黑体" w:hint="eastAsia"/>
                <w:sz w:val="30"/>
                <w:szCs w:val="30"/>
              </w:rPr>
              <w:t>主题：稳中求进，服务经济高质量发展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t>序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t>会长致辞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t>完善责任</w:t>
            </w:r>
            <w:r w:rsidRPr="00BD17DB">
              <w:rPr>
                <w:rFonts w:eastAsia="仿宋_GB2312"/>
                <w:b/>
                <w:sz w:val="24"/>
              </w:rPr>
              <w:t>管理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t>防范</w:t>
            </w:r>
            <w:r w:rsidRPr="00BD17DB">
              <w:rPr>
                <w:rFonts w:eastAsia="仿宋_GB2312"/>
                <w:b/>
                <w:sz w:val="24"/>
              </w:rPr>
              <w:t>金融风险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t>一</w:t>
            </w:r>
            <w:r w:rsidRPr="00BD17DB">
              <w:rPr>
                <w:rFonts w:eastAsia="仿宋_GB2312"/>
                <w:b/>
                <w:sz w:val="24"/>
              </w:rPr>
              <w:t>、</w:t>
            </w:r>
            <w:r w:rsidRPr="00BD17DB">
              <w:rPr>
                <w:rFonts w:eastAsia="仿宋_GB2312" w:hint="eastAsia"/>
                <w:b/>
                <w:sz w:val="24"/>
              </w:rPr>
              <w:t>坚守本源</w:t>
            </w:r>
            <w:r w:rsidRPr="00BD17DB">
              <w:rPr>
                <w:rFonts w:eastAsia="仿宋_GB2312" w:hint="eastAsia"/>
                <w:b/>
                <w:sz w:val="24"/>
              </w:rPr>
              <w:t xml:space="preserve"> </w:t>
            </w:r>
            <w:r w:rsidRPr="00BD17DB">
              <w:rPr>
                <w:rFonts w:eastAsia="仿宋_GB2312" w:hint="eastAsia"/>
                <w:b/>
                <w:sz w:val="24"/>
              </w:rPr>
              <w:t>服务实体经济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（一）推动经济高质量发展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（二）服务区域协调发展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（三）促进对外开放发展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t>二</w:t>
            </w:r>
            <w:r w:rsidRPr="00BD17DB">
              <w:rPr>
                <w:rFonts w:eastAsia="仿宋_GB2312"/>
                <w:b/>
                <w:sz w:val="24"/>
              </w:rPr>
              <w:t>、</w:t>
            </w:r>
            <w:r w:rsidRPr="00BD17DB">
              <w:rPr>
                <w:rFonts w:eastAsia="仿宋_GB2312" w:hint="eastAsia"/>
                <w:b/>
                <w:sz w:val="24"/>
              </w:rPr>
              <w:t>科技赋能</w:t>
            </w:r>
            <w:r w:rsidRPr="00BD17DB">
              <w:rPr>
                <w:rFonts w:eastAsia="仿宋_GB2312" w:hint="eastAsia"/>
                <w:b/>
                <w:sz w:val="24"/>
              </w:rPr>
              <w:t xml:space="preserve"> </w:t>
            </w:r>
            <w:r w:rsidRPr="00BD17DB">
              <w:rPr>
                <w:rFonts w:eastAsia="仿宋_GB2312" w:hint="eastAsia"/>
                <w:b/>
                <w:sz w:val="24"/>
              </w:rPr>
              <w:t>深化普惠金融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（一）助力民营企业成长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（二）</w:t>
            </w:r>
            <w:bookmarkStart w:id="0" w:name="_Hlk534952753"/>
            <w:r w:rsidRPr="00BD17DB">
              <w:rPr>
                <w:rFonts w:eastAsia="仿宋_GB2312" w:hint="eastAsia"/>
                <w:sz w:val="24"/>
              </w:rPr>
              <w:t>推进消费金融发展</w:t>
            </w:r>
            <w:bookmarkEnd w:id="0"/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（三）落实乡村振兴战略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（四）深入金融脱贫攻坚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t>三</w:t>
            </w:r>
            <w:r w:rsidRPr="00BD17DB">
              <w:rPr>
                <w:rFonts w:eastAsia="仿宋_GB2312"/>
                <w:b/>
                <w:sz w:val="24"/>
              </w:rPr>
              <w:t>、</w:t>
            </w:r>
            <w:r w:rsidRPr="00BD17DB">
              <w:rPr>
                <w:rFonts w:eastAsia="仿宋_GB2312" w:hint="eastAsia"/>
                <w:b/>
                <w:sz w:val="24"/>
              </w:rPr>
              <w:t>生态文明</w:t>
            </w:r>
            <w:r w:rsidRPr="00BD17DB">
              <w:rPr>
                <w:rFonts w:eastAsia="仿宋_GB2312" w:hint="eastAsia"/>
                <w:b/>
                <w:sz w:val="24"/>
              </w:rPr>
              <w:t xml:space="preserve"> </w:t>
            </w:r>
            <w:r w:rsidRPr="00BD17DB">
              <w:rPr>
                <w:rFonts w:eastAsia="仿宋_GB2312" w:hint="eastAsia"/>
                <w:b/>
                <w:sz w:val="24"/>
              </w:rPr>
              <w:t>建设美丽中国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（一）管理与政策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（二）发展绿色金融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（三）践行绿色运营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t>四</w:t>
            </w:r>
            <w:r w:rsidRPr="00BD17DB">
              <w:rPr>
                <w:rFonts w:eastAsia="仿宋_GB2312"/>
                <w:b/>
                <w:sz w:val="24"/>
              </w:rPr>
              <w:t>、</w:t>
            </w:r>
            <w:r w:rsidRPr="00BD17DB">
              <w:rPr>
                <w:rFonts w:eastAsia="仿宋_GB2312" w:hint="eastAsia"/>
                <w:b/>
                <w:sz w:val="24"/>
              </w:rPr>
              <w:t>权益保护</w:t>
            </w:r>
            <w:r w:rsidRPr="00BD17DB">
              <w:rPr>
                <w:rFonts w:eastAsia="仿宋_GB2312" w:hint="eastAsia"/>
                <w:b/>
                <w:sz w:val="24"/>
              </w:rPr>
              <w:t xml:space="preserve"> </w:t>
            </w:r>
            <w:r w:rsidRPr="00BD17DB">
              <w:rPr>
                <w:rFonts w:eastAsia="仿宋_GB2312" w:hint="eastAsia"/>
                <w:b/>
                <w:sz w:val="24"/>
              </w:rPr>
              <w:t>优化</w:t>
            </w:r>
            <w:r w:rsidRPr="00BD17DB">
              <w:rPr>
                <w:rFonts w:eastAsia="仿宋_GB2312"/>
                <w:b/>
                <w:sz w:val="24"/>
              </w:rPr>
              <w:t>客户</w:t>
            </w:r>
            <w:r w:rsidRPr="00BD17DB">
              <w:rPr>
                <w:rFonts w:eastAsia="仿宋_GB2312" w:hint="eastAsia"/>
                <w:b/>
                <w:sz w:val="24"/>
              </w:rPr>
              <w:t>体验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（一）完善客户</w:t>
            </w:r>
            <w:r w:rsidRPr="00BD17DB">
              <w:rPr>
                <w:rFonts w:eastAsia="仿宋_GB2312"/>
                <w:sz w:val="24"/>
              </w:rPr>
              <w:t>服务渠道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（二）提升客户服务体验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（三）强化客户权益保护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t>五</w:t>
            </w:r>
            <w:r w:rsidRPr="00BD17DB">
              <w:rPr>
                <w:rFonts w:eastAsia="仿宋_GB2312"/>
                <w:b/>
                <w:sz w:val="24"/>
              </w:rPr>
              <w:t>、</w:t>
            </w:r>
            <w:r w:rsidRPr="00BD17DB">
              <w:rPr>
                <w:rFonts w:eastAsia="仿宋_GB2312" w:hint="eastAsia"/>
                <w:b/>
                <w:sz w:val="24"/>
              </w:rPr>
              <w:t>以人为本</w:t>
            </w:r>
            <w:r w:rsidRPr="00BD17DB">
              <w:rPr>
                <w:rFonts w:eastAsia="仿宋_GB2312" w:hint="eastAsia"/>
                <w:b/>
                <w:sz w:val="24"/>
              </w:rPr>
              <w:t xml:space="preserve"> </w:t>
            </w:r>
            <w:proofErr w:type="gramStart"/>
            <w:r w:rsidRPr="00BD17DB">
              <w:rPr>
                <w:rFonts w:eastAsia="仿宋_GB2312" w:hint="eastAsia"/>
                <w:b/>
                <w:sz w:val="24"/>
              </w:rPr>
              <w:t>助力员工</w:t>
            </w:r>
            <w:proofErr w:type="gramEnd"/>
            <w:r w:rsidRPr="00BD17DB">
              <w:rPr>
                <w:rFonts w:eastAsia="仿宋_GB2312" w:hint="eastAsia"/>
                <w:b/>
                <w:sz w:val="24"/>
              </w:rPr>
              <w:t>成长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（一）保障员工合法权益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（二）支持员工全面发展</w:t>
            </w:r>
          </w:p>
          <w:p w:rsidR="00BD17DB" w:rsidRPr="00BD17DB" w:rsidRDefault="00BD17DB" w:rsidP="00BD17DB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（三）</w:t>
            </w:r>
            <w:proofErr w:type="gramStart"/>
            <w:r w:rsidRPr="00BD17DB">
              <w:rPr>
                <w:rFonts w:eastAsia="仿宋_GB2312" w:hint="eastAsia"/>
                <w:sz w:val="24"/>
              </w:rPr>
              <w:t>关爱员工</w:t>
            </w:r>
            <w:proofErr w:type="gramEnd"/>
            <w:r w:rsidRPr="00BD17DB">
              <w:rPr>
                <w:rFonts w:eastAsia="仿宋_GB2312" w:hint="eastAsia"/>
                <w:sz w:val="24"/>
              </w:rPr>
              <w:t>身心健康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r w:rsidRPr="00BD17DB">
              <w:rPr>
                <w:rFonts w:eastAsia="仿宋_GB2312" w:hint="eastAsia"/>
                <w:b/>
                <w:sz w:val="24"/>
              </w:rPr>
              <w:lastRenderedPageBreak/>
              <w:t>六</w:t>
            </w:r>
            <w:r w:rsidRPr="00BD17DB">
              <w:rPr>
                <w:rFonts w:eastAsia="仿宋_GB2312"/>
                <w:b/>
                <w:sz w:val="24"/>
              </w:rPr>
              <w:t>、</w:t>
            </w:r>
            <w:r w:rsidRPr="00BD17DB">
              <w:rPr>
                <w:rFonts w:eastAsia="仿宋_GB2312" w:hint="eastAsia"/>
                <w:b/>
                <w:sz w:val="24"/>
              </w:rPr>
              <w:t>赤诚之心</w:t>
            </w:r>
            <w:r w:rsidRPr="00BD17DB">
              <w:rPr>
                <w:rFonts w:eastAsia="仿宋_GB2312" w:hint="eastAsia"/>
                <w:b/>
                <w:sz w:val="24"/>
              </w:rPr>
              <w:t xml:space="preserve"> </w:t>
            </w:r>
            <w:r w:rsidRPr="00BD17DB">
              <w:rPr>
                <w:rFonts w:eastAsia="仿宋_GB2312" w:hint="eastAsia"/>
                <w:b/>
                <w:sz w:val="24"/>
              </w:rPr>
              <w:t>共筑</w:t>
            </w:r>
            <w:r w:rsidRPr="00BD17DB">
              <w:rPr>
                <w:rFonts w:eastAsia="仿宋_GB2312"/>
                <w:b/>
                <w:sz w:val="24"/>
              </w:rPr>
              <w:t>社会</w:t>
            </w:r>
            <w:r w:rsidRPr="00BD17DB">
              <w:rPr>
                <w:rFonts w:eastAsia="仿宋_GB2312" w:hint="eastAsia"/>
                <w:b/>
                <w:sz w:val="24"/>
              </w:rPr>
              <w:t>公益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b/>
                <w:sz w:val="24"/>
              </w:rPr>
            </w:pPr>
            <w:bookmarkStart w:id="1" w:name="_GoBack"/>
            <w:bookmarkEnd w:id="1"/>
            <w:r w:rsidRPr="00BD17DB">
              <w:rPr>
                <w:rFonts w:eastAsia="仿宋_GB2312" w:hint="eastAsia"/>
                <w:b/>
                <w:sz w:val="24"/>
              </w:rPr>
              <w:t>附录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展望</w:t>
            </w:r>
          </w:p>
          <w:p w:rsidR="00BD17DB" w:rsidRPr="00BD17DB" w:rsidRDefault="00BD17DB" w:rsidP="00BD17DB">
            <w:pPr>
              <w:spacing w:line="360" w:lineRule="auto"/>
              <w:rPr>
                <w:rFonts w:eastAsia="仿宋_GB2312"/>
                <w:sz w:val="24"/>
              </w:rPr>
            </w:pPr>
            <w:r w:rsidRPr="00BD17DB">
              <w:rPr>
                <w:rFonts w:eastAsia="仿宋_GB2312" w:hint="eastAsia"/>
                <w:sz w:val="24"/>
              </w:rPr>
              <w:t>指标索引</w:t>
            </w:r>
          </w:p>
        </w:tc>
      </w:tr>
    </w:tbl>
    <w:p w:rsidR="00602F5D" w:rsidRDefault="00602F5D"/>
    <w:sectPr w:rsidR="00602F5D" w:rsidSect="00602F5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B0F" w:rsidRDefault="00E05B0F" w:rsidP="00602F5D">
      <w:r>
        <w:separator/>
      </w:r>
    </w:p>
  </w:endnote>
  <w:endnote w:type="continuationSeparator" w:id="0">
    <w:p w:rsidR="00E05B0F" w:rsidRDefault="00E05B0F" w:rsidP="00602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F5D" w:rsidRDefault="00FD07EC">
    <w:pPr>
      <w:pStyle w:val="a5"/>
      <w:jc w:val="center"/>
    </w:pPr>
    <w:r w:rsidRPr="00FD07EC">
      <w:fldChar w:fldCharType="begin"/>
    </w:r>
    <w:r w:rsidR="00642258">
      <w:instrText xml:space="preserve"> PAGE   \* MERGEFORMAT </w:instrText>
    </w:r>
    <w:r w:rsidRPr="00FD07EC">
      <w:fldChar w:fldCharType="separate"/>
    </w:r>
    <w:r w:rsidR="00BD17DB" w:rsidRPr="00BD17DB">
      <w:rPr>
        <w:noProof/>
        <w:lang w:val="zh-CN"/>
      </w:rPr>
      <w:t>2</w:t>
    </w:r>
    <w:r>
      <w:rPr>
        <w:lang w:val="zh-CN"/>
      </w:rPr>
      <w:fldChar w:fldCharType="end"/>
    </w:r>
  </w:p>
  <w:p w:rsidR="00602F5D" w:rsidRDefault="00602F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B0F" w:rsidRDefault="00E05B0F" w:rsidP="00602F5D">
      <w:r>
        <w:separator/>
      </w:r>
    </w:p>
  </w:footnote>
  <w:footnote w:type="continuationSeparator" w:id="0">
    <w:p w:rsidR="00E05B0F" w:rsidRDefault="00E05B0F" w:rsidP="00602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748E"/>
    <w:multiLevelType w:val="multilevel"/>
    <w:tmpl w:val="0131748E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6E10"/>
    <w:rsid w:val="000551D4"/>
    <w:rsid w:val="00071B6D"/>
    <w:rsid w:val="000C514A"/>
    <w:rsid w:val="000D6ABD"/>
    <w:rsid w:val="000E5244"/>
    <w:rsid w:val="000F695A"/>
    <w:rsid w:val="001129EB"/>
    <w:rsid w:val="00146B60"/>
    <w:rsid w:val="00151EBF"/>
    <w:rsid w:val="001528B0"/>
    <w:rsid w:val="001665D1"/>
    <w:rsid w:val="00186454"/>
    <w:rsid w:val="001934F9"/>
    <w:rsid w:val="001B42E4"/>
    <w:rsid w:val="00205E53"/>
    <w:rsid w:val="00266A3C"/>
    <w:rsid w:val="003018F2"/>
    <w:rsid w:val="00303837"/>
    <w:rsid w:val="00310D37"/>
    <w:rsid w:val="00320545"/>
    <w:rsid w:val="00326C5A"/>
    <w:rsid w:val="0034256D"/>
    <w:rsid w:val="00346B94"/>
    <w:rsid w:val="0035645A"/>
    <w:rsid w:val="003B47AB"/>
    <w:rsid w:val="003C174E"/>
    <w:rsid w:val="00433091"/>
    <w:rsid w:val="00435F1C"/>
    <w:rsid w:val="00492C7E"/>
    <w:rsid w:val="004A4A0E"/>
    <w:rsid w:val="004D0743"/>
    <w:rsid w:val="004D3A79"/>
    <w:rsid w:val="0054090C"/>
    <w:rsid w:val="005E3CB3"/>
    <w:rsid w:val="005F62A1"/>
    <w:rsid w:val="00602F5D"/>
    <w:rsid w:val="00610D0F"/>
    <w:rsid w:val="006360D4"/>
    <w:rsid w:val="00642258"/>
    <w:rsid w:val="0067295B"/>
    <w:rsid w:val="00674858"/>
    <w:rsid w:val="006840DF"/>
    <w:rsid w:val="00691423"/>
    <w:rsid w:val="006B413D"/>
    <w:rsid w:val="00772889"/>
    <w:rsid w:val="007A7880"/>
    <w:rsid w:val="007D576B"/>
    <w:rsid w:val="00805CDD"/>
    <w:rsid w:val="00806BAD"/>
    <w:rsid w:val="00865623"/>
    <w:rsid w:val="00872AA6"/>
    <w:rsid w:val="008C20E8"/>
    <w:rsid w:val="008E1DD5"/>
    <w:rsid w:val="00935F1D"/>
    <w:rsid w:val="009B0BF2"/>
    <w:rsid w:val="009C099F"/>
    <w:rsid w:val="009C12FF"/>
    <w:rsid w:val="009F73CB"/>
    <w:rsid w:val="00A469A8"/>
    <w:rsid w:val="00A51A63"/>
    <w:rsid w:val="00AB4079"/>
    <w:rsid w:val="00AB6257"/>
    <w:rsid w:val="00B513EE"/>
    <w:rsid w:val="00B704BC"/>
    <w:rsid w:val="00B710B1"/>
    <w:rsid w:val="00B77CA5"/>
    <w:rsid w:val="00BC268F"/>
    <w:rsid w:val="00BD17DB"/>
    <w:rsid w:val="00BE5F61"/>
    <w:rsid w:val="00BE701B"/>
    <w:rsid w:val="00C11A03"/>
    <w:rsid w:val="00C20599"/>
    <w:rsid w:val="00C50A16"/>
    <w:rsid w:val="00C9388E"/>
    <w:rsid w:val="00C9442A"/>
    <w:rsid w:val="00CA1124"/>
    <w:rsid w:val="00CA28B6"/>
    <w:rsid w:val="00CF039A"/>
    <w:rsid w:val="00D1448F"/>
    <w:rsid w:val="00D172A5"/>
    <w:rsid w:val="00D275FE"/>
    <w:rsid w:val="00D37661"/>
    <w:rsid w:val="00D5645D"/>
    <w:rsid w:val="00D92448"/>
    <w:rsid w:val="00DB4782"/>
    <w:rsid w:val="00DB6E10"/>
    <w:rsid w:val="00DC4C75"/>
    <w:rsid w:val="00DF71BE"/>
    <w:rsid w:val="00E05B0F"/>
    <w:rsid w:val="00E20160"/>
    <w:rsid w:val="00E55035"/>
    <w:rsid w:val="00E745C0"/>
    <w:rsid w:val="00EE0F69"/>
    <w:rsid w:val="00F121E4"/>
    <w:rsid w:val="00F91E14"/>
    <w:rsid w:val="00FB3277"/>
    <w:rsid w:val="00FC14AF"/>
    <w:rsid w:val="00FD07EC"/>
    <w:rsid w:val="00FD5B5F"/>
    <w:rsid w:val="16CB1BCC"/>
    <w:rsid w:val="17C4083D"/>
    <w:rsid w:val="287802B3"/>
    <w:rsid w:val="296E4443"/>
    <w:rsid w:val="4E89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602F5D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602F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02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602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link w:val="Char3"/>
    <w:qFormat/>
    <w:rsid w:val="00602F5D"/>
    <w:pPr>
      <w:spacing w:line="360" w:lineRule="auto"/>
      <w:jc w:val="center"/>
    </w:pPr>
    <w:rPr>
      <w:rFonts w:eastAsia="黑体" w:cstheme="minorBidi"/>
      <w:kern w:val="44"/>
      <w:sz w:val="44"/>
      <w:szCs w:val="44"/>
    </w:rPr>
  </w:style>
  <w:style w:type="table" w:styleId="a8">
    <w:name w:val="Table Grid"/>
    <w:basedOn w:val="a1"/>
    <w:uiPriority w:val="39"/>
    <w:qFormat/>
    <w:rsid w:val="00602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qFormat/>
    <w:rsid w:val="00602F5D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semiHidden/>
    <w:rsid w:val="00602F5D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02F5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02F5D"/>
    <w:rPr>
      <w:sz w:val="18"/>
      <w:szCs w:val="18"/>
    </w:rPr>
  </w:style>
  <w:style w:type="paragraph" w:styleId="aa">
    <w:name w:val="List Paragraph"/>
    <w:basedOn w:val="a"/>
    <w:uiPriority w:val="34"/>
    <w:qFormat/>
    <w:rsid w:val="00602F5D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602F5D"/>
  </w:style>
  <w:style w:type="character" w:customStyle="1" w:styleId="Char3">
    <w:name w:val="标题 Char"/>
    <w:basedOn w:val="a0"/>
    <w:link w:val="a7"/>
    <w:qFormat/>
    <w:rsid w:val="00602F5D"/>
    <w:rPr>
      <w:rFonts w:eastAsia="黑体" w:cstheme="minorBidi"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</Words>
  <Characters>296</Characters>
  <Application>Microsoft Office Word</Application>
  <DocSecurity>0</DocSecurity>
  <Lines>2</Lines>
  <Paragraphs>1</Paragraphs>
  <ScaleCrop>false</ScaleCrop>
  <Company>Chinese ORG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dell</cp:lastModifiedBy>
  <cp:revision>10</cp:revision>
  <cp:lastPrinted>2018-03-02T05:34:00Z</cp:lastPrinted>
  <dcterms:created xsi:type="dcterms:W3CDTF">2019-03-08T02:45:00Z</dcterms:created>
  <dcterms:modified xsi:type="dcterms:W3CDTF">2019-03-18T03:52:00Z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